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E091" w14:textId="77777777" w:rsidR="00F726DD" w:rsidRPr="00C26A1D" w:rsidRDefault="00F726DD" w:rsidP="00F726DD">
      <w:pPr>
        <w:pStyle w:val="Ttulo2"/>
        <w:rPr>
          <w:rFonts w:ascii="Times New Roman" w:hAnsi="Times New Roman"/>
          <w:sz w:val="28"/>
          <w:szCs w:val="28"/>
        </w:rPr>
      </w:pPr>
    </w:p>
    <w:p w14:paraId="17BF939D" w14:textId="77777777" w:rsidR="00F726DD" w:rsidRPr="00C26A1D" w:rsidRDefault="00F726DD" w:rsidP="00F726DD">
      <w:pPr>
        <w:pStyle w:val="Ttulo2"/>
        <w:rPr>
          <w:rFonts w:ascii="Times New Roman" w:hAnsi="Times New Roman"/>
          <w:sz w:val="28"/>
          <w:szCs w:val="28"/>
        </w:rPr>
      </w:pPr>
    </w:p>
    <w:p w14:paraId="215A42A5" w14:textId="5463E7C7" w:rsidR="00F726DD" w:rsidRPr="00C26A1D" w:rsidRDefault="00F726DD" w:rsidP="00F726DD">
      <w:pPr>
        <w:pStyle w:val="Ttulo2"/>
        <w:rPr>
          <w:rFonts w:ascii="Times New Roman" w:hAnsi="Times New Roman"/>
          <w:sz w:val="28"/>
          <w:szCs w:val="28"/>
        </w:rPr>
      </w:pPr>
      <w:r w:rsidRPr="00C26A1D">
        <w:rPr>
          <w:rFonts w:ascii="Times New Roman" w:hAnsi="Times New Roman"/>
          <w:sz w:val="28"/>
          <w:szCs w:val="28"/>
        </w:rPr>
        <w:t>PROCESO DE ADMISION SEGUNDA ESPECIALIDAD 2022</w:t>
      </w:r>
    </w:p>
    <w:p w14:paraId="400C308A" w14:textId="0BB9229F" w:rsidR="00F726DD" w:rsidRPr="00C26A1D" w:rsidRDefault="00F726DD" w:rsidP="00F726DD"/>
    <w:p w14:paraId="232D15C4" w14:textId="77777777" w:rsidR="00F726DD" w:rsidRPr="00C26A1D" w:rsidRDefault="00F726DD" w:rsidP="00F726D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910608"/>
      <w:r w:rsidRPr="00C26A1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DECLARACIÓN JURADA DEL POSTULANTE</w:t>
      </w:r>
    </w:p>
    <w:bookmarkEnd w:id="0"/>
    <w:p w14:paraId="13A8BA33" w14:textId="77777777" w:rsidR="00F726DD" w:rsidRPr="00C26A1D" w:rsidRDefault="00F726DD" w:rsidP="00F726DD">
      <w:pPr>
        <w:jc w:val="center"/>
        <w:rPr>
          <w:sz w:val="20"/>
          <w:szCs w:val="20"/>
        </w:rPr>
      </w:pPr>
    </w:p>
    <w:p w14:paraId="4AFC00A2" w14:textId="77777777" w:rsidR="00F726DD" w:rsidRPr="00C26A1D" w:rsidRDefault="00F726DD" w:rsidP="00F726DD">
      <w:pPr>
        <w:jc w:val="center"/>
        <w:rPr>
          <w:sz w:val="20"/>
          <w:szCs w:val="20"/>
        </w:rPr>
      </w:pPr>
    </w:p>
    <w:p w14:paraId="4D605993" w14:textId="77777777" w:rsidR="00F726DD" w:rsidRPr="00C26A1D" w:rsidRDefault="00F726DD" w:rsidP="00F726DD">
      <w:pPr>
        <w:jc w:val="both"/>
      </w:pPr>
    </w:p>
    <w:p w14:paraId="6E183378" w14:textId="1AE5A6DA" w:rsidR="00F726DD" w:rsidRPr="00C26A1D" w:rsidRDefault="00F726DD" w:rsidP="00F726DD">
      <w:pPr>
        <w:spacing w:line="480" w:lineRule="auto"/>
        <w:jc w:val="both"/>
      </w:pPr>
      <w:r w:rsidRPr="00C26A1D">
        <w:t xml:space="preserve">Yo, _______________________________________________, identificado(a) con D.N.I. </w:t>
      </w:r>
      <w:proofErr w:type="spellStart"/>
      <w:r w:rsidRPr="00C26A1D">
        <w:t>N°</w:t>
      </w:r>
      <w:proofErr w:type="spellEnd"/>
      <w:r w:rsidRPr="00C26A1D">
        <w:t xml:space="preserve"> _______________, con domicilio en _____________________________________________</w:t>
      </w:r>
    </w:p>
    <w:p w14:paraId="54E2C176" w14:textId="1C052583" w:rsidR="00F726DD" w:rsidRPr="00C26A1D" w:rsidRDefault="00F726DD" w:rsidP="00F726DD">
      <w:pPr>
        <w:spacing w:line="360" w:lineRule="auto"/>
        <w:jc w:val="both"/>
      </w:pPr>
      <w:r w:rsidRPr="00C26A1D">
        <w:t>Postulante al Examen de Admisión 2022, del Programa Académico de Segunda Especialidad – en Educación Artística, declaro bajo juramento:</w:t>
      </w:r>
    </w:p>
    <w:p w14:paraId="1A24A230" w14:textId="77777777" w:rsidR="00F726DD" w:rsidRPr="00C26A1D" w:rsidRDefault="00F726DD" w:rsidP="00F726DD">
      <w:pPr>
        <w:spacing w:line="360" w:lineRule="auto"/>
        <w:jc w:val="both"/>
      </w:pPr>
    </w:p>
    <w:p w14:paraId="0A6EC882" w14:textId="77777777" w:rsidR="00F726DD" w:rsidRPr="00C26A1D" w:rsidRDefault="00F726DD" w:rsidP="00F726DD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540" w:hanging="540"/>
        <w:jc w:val="both"/>
      </w:pPr>
      <w:r w:rsidRPr="00C26A1D">
        <w:t>No tener antecedentes penales ni judiciales.</w:t>
      </w:r>
    </w:p>
    <w:p w14:paraId="570ED820" w14:textId="77777777" w:rsidR="00F726DD" w:rsidRPr="00C26A1D" w:rsidRDefault="00F726DD" w:rsidP="00F726DD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540" w:hanging="540"/>
        <w:jc w:val="both"/>
      </w:pPr>
      <w:r w:rsidRPr="00C26A1D">
        <w:t xml:space="preserve">Conocer y aceptar el contenido textual de las normas que rigen el Proceso de Admisión en </w:t>
      </w:r>
      <w:smartTag w:uri="urn:schemas-microsoft-com:office:smarttags" w:element="PersonName">
        <w:smartTagPr>
          <w:attr w:name="ProductID" w:val="la Escuela Nacional"/>
        </w:smartTagPr>
        <w:smartTag w:uri="urn:schemas-microsoft-com:office:smarttags" w:element="PersonName">
          <w:smartTagPr>
            <w:attr w:name="ProductID" w:val="la Escuela"/>
          </w:smartTagPr>
          <w:r w:rsidRPr="00C26A1D">
            <w:t>la Escuela</w:t>
          </w:r>
        </w:smartTag>
        <w:r w:rsidRPr="00C26A1D">
          <w:t xml:space="preserve"> Nacional</w:t>
        </w:r>
      </w:smartTag>
      <w:r w:rsidRPr="00C26A1D">
        <w:t xml:space="preserve"> Superior de Folklore “José María Arguedas” en el programa que postulo.</w:t>
      </w:r>
    </w:p>
    <w:p w14:paraId="6F86269A" w14:textId="22A1CFC6" w:rsidR="00F726DD" w:rsidRPr="00C26A1D" w:rsidRDefault="00F726DD" w:rsidP="00F726DD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540" w:hanging="540"/>
        <w:jc w:val="both"/>
      </w:pPr>
      <w:r w:rsidRPr="00C26A1D">
        <w:t xml:space="preserve">Que los documentos presentados y la información consignada son veraces, y en </w:t>
      </w:r>
      <w:r w:rsidRPr="00C26A1D">
        <w:rPr>
          <w:spacing w:val="-1"/>
        </w:rPr>
        <w:t>caso</w:t>
      </w:r>
      <w:r w:rsidRPr="00C26A1D">
        <w:rPr>
          <w:spacing w:val="-15"/>
        </w:rPr>
        <w:t xml:space="preserve"> </w:t>
      </w:r>
      <w:r w:rsidRPr="00C26A1D">
        <w:rPr>
          <w:spacing w:val="-1"/>
        </w:rPr>
        <w:t>de</w:t>
      </w:r>
      <w:r w:rsidRPr="00C26A1D">
        <w:rPr>
          <w:spacing w:val="-12"/>
        </w:rPr>
        <w:t xml:space="preserve"> </w:t>
      </w:r>
      <w:r w:rsidRPr="00C26A1D">
        <w:rPr>
          <w:spacing w:val="-1"/>
        </w:rPr>
        <w:t>resultar</w:t>
      </w:r>
      <w:r w:rsidRPr="00C26A1D">
        <w:rPr>
          <w:spacing w:val="-14"/>
        </w:rPr>
        <w:t xml:space="preserve"> </w:t>
      </w:r>
      <w:r w:rsidRPr="00C26A1D">
        <w:rPr>
          <w:spacing w:val="-1"/>
        </w:rPr>
        <w:t>falsa</w:t>
      </w:r>
      <w:r w:rsidRPr="00C26A1D">
        <w:rPr>
          <w:spacing w:val="-14"/>
        </w:rPr>
        <w:t xml:space="preserve"> </w:t>
      </w:r>
      <w:r w:rsidRPr="00C26A1D">
        <w:rPr>
          <w:spacing w:val="-1"/>
        </w:rPr>
        <w:t>la</w:t>
      </w:r>
      <w:r w:rsidRPr="00C26A1D">
        <w:rPr>
          <w:spacing w:val="-15"/>
        </w:rPr>
        <w:t xml:space="preserve"> </w:t>
      </w:r>
      <w:r w:rsidRPr="00C26A1D">
        <w:t>información</w:t>
      </w:r>
      <w:r w:rsidRPr="00C26A1D">
        <w:rPr>
          <w:spacing w:val="-15"/>
        </w:rPr>
        <w:t xml:space="preserve"> </w:t>
      </w:r>
      <w:r w:rsidRPr="00C26A1D">
        <w:t>que</w:t>
      </w:r>
      <w:r w:rsidRPr="00C26A1D">
        <w:rPr>
          <w:spacing w:val="-12"/>
        </w:rPr>
        <w:t xml:space="preserve"> </w:t>
      </w:r>
      <w:r w:rsidRPr="00C26A1D">
        <w:t>proporciono,</w:t>
      </w:r>
      <w:r w:rsidRPr="00C26A1D">
        <w:rPr>
          <w:spacing w:val="-10"/>
        </w:rPr>
        <w:t xml:space="preserve"> </w:t>
      </w:r>
      <w:r w:rsidRPr="00C26A1D">
        <w:t>declaro</w:t>
      </w:r>
      <w:r w:rsidRPr="00C26A1D">
        <w:rPr>
          <w:spacing w:val="-15"/>
        </w:rPr>
        <w:t xml:space="preserve"> </w:t>
      </w:r>
      <w:r w:rsidRPr="00C26A1D">
        <w:t>haber</w:t>
      </w:r>
      <w:r w:rsidRPr="00C26A1D">
        <w:rPr>
          <w:spacing w:val="-14"/>
        </w:rPr>
        <w:t xml:space="preserve"> </w:t>
      </w:r>
      <w:r w:rsidRPr="00C26A1D">
        <w:t>incurrido</w:t>
      </w:r>
      <w:r w:rsidRPr="00C26A1D">
        <w:rPr>
          <w:spacing w:val="-17"/>
        </w:rPr>
        <w:t xml:space="preserve"> </w:t>
      </w:r>
      <w:r w:rsidRPr="00C26A1D">
        <w:t>en</w:t>
      </w:r>
      <w:r w:rsidRPr="00C26A1D">
        <w:rPr>
          <w:spacing w:val="-15"/>
        </w:rPr>
        <w:t xml:space="preserve"> </w:t>
      </w:r>
      <w:r w:rsidRPr="00C26A1D">
        <w:t>el</w:t>
      </w:r>
      <w:r w:rsidRPr="00C26A1D">
        <w:rPr>
          <w:spacing w:val="-62"/>
        </w:rPr>
        <w:t xml:space="preserve"> </w:t>
      </w:r>
      <w:r w:rsidRPr="00C26A1D">
        <w:t>delito de falsa declaración en Procesos Administrativos – Artículo 411º del Código</w:t>
      </w:r>
      <w:r w:rsidRPr="00C26A1D">
        <w:rPr>
          <w:spacing w:val="1"/>
        </w:rPr>
        <w:t xml:space="preserve"> </w:t>
      </w:r>
      <w:r w:rsidRPr="00C26A1D">
        <w:rPr>
          <w:spacing w:val="-1"/>
        </w:rPr>
        <w:t>Penal</w:t>
      </w:r>
      <w:r w:rsidRPr="00C26A1D">
        <w:rPr>
          <w:spacing w:val="-17"/>
        </w:rPr>
        <w:t xml:space="preserve"> </w:t>
      </w:r>
      <w:r w:rsidRPr="00C26A1D">
        <w:rPr>
          <w:spacing w:val="-1"/>
        </w:rPr>
        <w:t>y</w:t>
      </w:r>
      <w:r w:rsidRPr="00C26A1D">
        <w:rPr>
          <w:spacing w:val="-21"/>
        </w:rPr>
        <w:t xml:space="preserve"> </w:t>
      </w:r>
      <w:r w:rsidRPr="00C26A1D">
        <w:rPr>
          <w:spacing w:val="-1"/>
        </w:rPr>
        <w:t>Delito</w:t>
      </w:r>
      <w:r w:rsidRPr="00C26A1D">
        <w:rPr>
          <w:spacing w:val="-17"/>
        </w:rPr>
        <w:t xml:space="preserve"> </w:t>
      </w:r>
      <w:r w:rsidRPr="00C26A1D">
        <w:rPr>
          <w:spacing w:val="-1"/>
        </w:rPr>
        <w:t>contra</w:t>
      </w:r>
      <w:r w:rsidRPr="00C26A1D">
        <w:rPr>
          <w:spacing w:val="-16"/>
        </w:rPr>
        <w:t xml:space="preserve"> </w:t>
      </w:r>
      <w:r w:rsidRPr="00C26A1D">
        <w:rPr>
          <w:spacing w:val="-1"/>
        </w:rPr>
        <w:t>la</w:t>
      </w:r>
      <w:r w:rsidRPr="00C26A1D">
        <w:rPr>
          <w:spacing w:val="-17"/>
        </w:rPr>
        <w:t xml:space="preserve"> </w:t>
      </w:r>
      <w:r w:rsidRPr="00C26A1D">
        <w:t>Fe</w:t>
      </w:r>
      <w:r w:rsidRPr="00C26A1D">
        <w:rPr>
          <w:spacing w:val="-17"/>
        </w:rPr>
        <w:t xml:space="preserve"> </w:t>
      </w:r>
      <w:r w:rsidRPr="00C26A1D">
        <w:t>Pública</w:t>
      </w:r>
      <w:r w:rsidRPr="00C26A1D">
        <w:rPr>
          <w:spacing w:val="-17"/>
        </w:rPr>
        <w:t xml:space="preserve"> </w:t>
      </w:r>
      <w:r w:rsidRPr="00C26A1D">
        <w:t>–</w:t>
      </w:r>
      <w:r w:rsidRPr="00C26A1D">
        <w:rPr>
          <w:spacing w:val="-20"/>
        </w:rPr>
        <w:t xml:space="preserve"> </w:t>
      </w:r>
      <w:r w:rsidRPr="00C26A1D">
        <w:t>Título</w:t>
      </w:r>
      <w:r w:rsidRPr="00C26A1D">
        <w:rPr>
          <w:spacing w:val="-19"/>
        </w:rPr>
        <w:t xml:space="preserve"> </w:t>
      </w:r>
      <w:r w:rsidRPr="00C26A1D">
        <w:t>XIX</w:t>
      </w:r>
      <w:r w:rsidRPr="00C26A1D">
        <w:rPr>
          <w:spacing w:val="-21"/>
        </w:rPr>
        <w:t xml:space="preserve"> </w:t>
      </w:r>
      <w:r w:rsidRPr="00C26A1D">
        <w:t>del</w:t>
      </w:r>
      <w:r w:rsidRPr="00C26A1D">
        <w:rPr>
          <w:spacing w:val="-17"/>
        </w:rPr>
        <w:t xml:space="preserve"> </w:t>
      </w:r>
      <w:r w:rsidRPr="00C26A1D">
        <w:t>Código</w:t>
      </w:r>
      <w:r w:rsidRPr="00C26A1D">
        <w:rPr>
          <w:spacing w:val="-17"/>
        </w:rPr>
        <w:t xml:space="preserve"> </w:t>
      </w:r>
      <w:r w:rsidRPr="00C26A1D">
        <w:t>Penal,</w:t>
      </w:r>
      <w:r w:rsidRPr="00C26A1D">
        <w:rPr>
          <w:spacing w:val="-16"/>
        </w:rPr>
        <w:t xml:space="preserve"> </w:t>
      </w:r>
      <w:r w:rsidRPr="00C26A1D">
        <w:t>acorde</w:t>
      </w:r>
      <w:r w:rsidRPr="00C26A1D">
        <w:rPr>
          <w:spacing w:val="-17"/>
        </w:rPr>
        <w:t xml:space="preserve"> </w:t>
      </w:r>
      <w:r w:rsidRPr="00C26A1D">
        <w:t>al</w:t>
      </w:r>
      <w:r w:rsidRPr="00C26A1D">
        <w:rPr>
          <w:spacing w:val="-17"/>
        </w:rPr>
        <w:t xml:space="preserve"> </w:t>
      </w:r>
      <w:r w:rsidRPr="00C26A1D">
        <w:t>artículo</w:t>
      </w:r>
      <w:r w:rsidRPr="00C26A1D">
        <w:rPr>
          <w:spacing w:val="-19"/>
        </w:rPr>
        <w:t xml:space="preserve"> </w:t>
      </w:r>
      <w:r w:rsidRPr="00C26A1D">
        <w:t>32º</w:t>
      </w:r>
      <w:r w:rsidRPr="00C26A1D">
        <w:rPr>
          <w:spacing w:val="-62"/>
        </w:rPr>
        <w:t xml:space="preserve">       </w:t>
      </w:r>
      <w:r w:rsidRPr="00C26A1D">
        <w:t>de</w:t>
      </w:r>
      <w:r w:rsidRPr="00C26A1D">
        <w:rPr>
          <w:spacing w:val="-9"/>
        </w:rPr>
        <w:t xml:space="preserve"> </w:t>
      </w:r>
      <w:r w:rsidRPr="00C26A1D">
        <w:t>la</w:t>
      </w:r>
      <w:r w:rsidRPr="00C26A1D">
        <w:rPr>
          <w:spacing w:val="-8"/>
        </w:rPr>
        <w:t xml:space="preserve"> </w:t>
      </w:r>
      <w:r w:rsidRPr="00C26A1D">
        <w:t>Ley</w:t>
      </w:r>
      <w:r w:rsidRPr="00C26A1D">
        <w:rPr>
          <w:spacing w:val="-10"/>
        </w:rPr>
        <w:t xml:space="preserve"> </w:t>
      </w:r>
      <w:proofErr w:type="spellStart"/>
      <w:r w:rsidRPr="00C26A1D">
        <w:t>Nº</w:t>
      </w:r>
      <w:proofErr w:type="spellEnd"/>
      <w:r w:rsidRPr="00C26A1D">
        <w:rPr>
          <w:spacing w:val="-7"/>
        </w:rPr>
        <w:t xml:space="preserve"> </w:t>
      </w:r>
      <w:r w:rsidRPr="00C26A1D">
        <w:t>27444,</w:t>
      </w:r>
      <w:r w:rsidRPr="00C26A1D">
        <w:rPr>
          <w:spacing w:val="-6"/>
        </w:rPr>
        <w:t xml:space="preserve"> </w:t>
      </w:r>
      <w:r w:rsidRPr="00C26A1D">
        <w:t>Ley</w:t>
      </w:r>
      <w:r w:rsidRPr="00C26A1D">
        <w:rPr>
          <w:spacing w:val="-5"/>
        </w:rPr>
        <w:t xml:space="preserve"> </w:t>
      </w:r>
      <w:r w:rsidRPr="00C26A1D">
        <w:t>de</w:t>
      </w:r>
      <w:r w:rsidRPr="00C26A1D">
        <w:rPr>
          <w:spacing w:val="-8"/>
        </w:rPr>
        <w:t xml:space="preserve"> </w:t>
      </w:r>
      <w:r w:rsidRPr="00C26A1D">
        <w:t>Procedimientos</w:t>
      </w:r>
      <w:r w:rsidRPr="00C26A1D">
        <w:rPr>
          <w:spacing w:val="-6"/>
        </w:rPr>
        <w:t xml:space="preserve"> </w:t>
      </w:r>
      <w:r w:rsidRPr="00C26A1D">
        <w:t>Administrativos</w:t>
      </w:r>
      <w:r w:rsidRPr="00C26A1D">
        <w:rPr>
          <w:spacing w:val="-7"/>
        </w:rPr>
        <w:t xml:space="preserve"> </w:t>
      </w:r>
      <w:r w:rsidRPr="00C26A1D">
        <w:t>General.</w:t>
      </w:r>
    </w:p>
    <w:p w14:paraId="0883E021" w14:textId="77777777" w:rsidR="00F726DD" w:rsidRPr="00C26A1D" w:rsidRDefault="00F726DD" w:rsidP="00F726DD">
      <w:pPr>
        <w:tabs>
          <w:tab w:val="num" w:pos="540"/>
        </w:tabs>
        <w:spacing w:line="360" w:lineRule="auto"/>
        <w:ind w:left="540"/>
        <w:jc w:val="both"/>
      </w:pPr>
    </w:p>
    <w:p w14:paraId="463A00F8" w14:textId="77777777" w:rsidR="00F726DD" w:rsidRPr="00C26A1D" w:rsidRDefault="00F726DD" w:rsidP="00F726DD">
      <w:pPr>
        <w:jc w:val="both"/>
      </w:pPr>
    </w:p>
    <w:p w14:paraId="3A43FFAA" w14:textId="77777777" w:rsidR="00F726DD" w:rsidRPr="00C26A1D" w:rsidRDefault="00F726DD" w:rsidP="00F726DD">
      <w:pPr>
        <w:jc w:val="both"/>
      </w:pPr>
    </w:p>
    <w:p w14:paraId="5DB3E0DE" w14:textId="77777777" w:rsidR="00F726DD" w:rsidRPr="00C26A1D" w:rsidRDefault="00F726DD" w:rsidP="00F726DD">
      <w:pPr>
        <w:jc w:val="both"/>
      </w:pPr>
    </w:p>
    <w:p w14:paraId="58C682C2" w14:textId="77777777" w:rsidR="00F726DD" w:rsidRPr="00C26A1D" w:rsidRDefault="00F726DD" w:rsidP="00F726DD">
      <w:pPr>
        <w:jc w:val="both"/>
      </w:pPr>
    </w:p>
    <w:p w14:paraId="52932BB6" w14:textId="5FA9D98C" w:rsidR="00F726DD" w:rsidRPr="00C26A1D" w:rsidRDefault="00F726DD" w:rsidP="00C26A1D">
      <w:pPr>
        <w:jc w:val="right"/>
      </w:pPr>
      <w:r w:rsidRPr="00C26A1D">
        <w:t xml:space="preserve">Lima, _______ de __________________ </w:t>
      </w:r>
      <w:proofErr w:type="spellStart"/>
      <w:r w:rsidRPr="00C26A1D">
        <w:t>de</w:t>
      </w:r>
      <w:proofErr w:type="spellEnd"/>
      <w:r w:rsidRPr="00C26A1D">
        <w:t xml:space="preserve"> 2022</w:t>
      </w:r>
    </w:p>
    <w:p w14:paraId="7300B9C9" w14:textId="77777777" w:rsidR="00F726DD" w:rsidRPr="00C26A1D" w:rsidRDefault="00F726DD" w:rsidP="00F726DD">
      <w:pPr>
        <w:jc w:val="both"/>
      </w:pPr>
    </w:p>
    <w:p w14:paraId="7DE43799" w14:textId="77777777" w:rsidR="00F726DD" w:rsidRPr="00C26A1D" w:rsidRDefault="00F726DD" w:rsidP="00F726DD">
      <w:pPr>
        <w:jc w:val="both"/>
      </w:pPr>
    </w:p>
    <w:p w14:paraId="3735D1DB" w14:textId="77777777" w:rsidR="00F726DD" w:rsidRPr="00C26A1D" w:rsidRDefault="00F726DD" w:rsidP="00F726DD">
      <w:pPr>
        <w:jc w:val="both"/>
      </w:pPr>
    </w:p>
    <w:p w14:paraId="26C0A058" w14:textId="77777777" w:rsidR="00F726DD" w:rsidRPr="00C26A1D" w:rsidRDefault="00F726DD" w:rsidP="00F726DD">
      <w:pPr>
        <w:jc w:val="both"/>
      </w:pPr>
    </w:p>
    <w:p w14:paraId="46D40505" w14:textId="77777777" w:rsidR="00F726DD" w:rsidRPr="00C26A1D" w:rsidRDefault="00F726DD" w:rsidP="00F726DD">
      <w:pPr>
        <w:jc w:val="both"/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4500"/>
      </w:tblGrid>
      <w:tr w:rsidR="00F726DD" w:rsidRPr="00C26A1D" w14:paraId="50AB1B16" w14:textId="77777777" w:rsidTr="00D93C28">
        <w:tc>
          <w:tcPr>
            <w:tcW w:w="4500" w:type="dxa"/>
            <w:tcBorders>
              <w:bottom w:val="single" w:sz="4" w:space="0" w:color="auto"/>
            </w:tcBorders>
          </w:tcPr>
          <w:p w14:paraId="4ED15B5F" w14:textId="77777777" w:rsidR="00F726DD" w:rsidRPr="00C26A1D" w:rsidRDefault="00F726DD" w:rsidP="00D93C28">
            <w:pPr>
              <w:jc w:val="both"/>
            </w:pPr>
          </w:p>
        </w:tc>
      </w:tr>
      <w:tr w:rsidR="00F726DD" w:rsidRPr="00C26A1D" w14:paraId="233FA785" w14:textId="77777777" w:rsidTr="00D93C28">
        <w:tc>
          <w:tcPr>
            <w:tcW w:w="4500" w:type="dxa"/>
            <w:tcBorders>
              <w:top w:val="single" w:sz="4" w:space="0" w:color="auto"/>
            </w:tcBorders>
          </w:tcPr>
          <w:p w14:paraId="4F3AF116" w14:textId="732992A0" w:rsidR="00F726DD" w:rsidRPr="00C26A1D" w:rsidRDefault="00C26A1D" w:rsidP="00D93C28">
            <w:pPr>
              <w:jc w:val="center"/>
            </w:pPr>
            <w:r w:rsidRPr="00C26A1D">
              <w:t>Firma del Postulante</w:t>
            </w:r>
          </w:p>
        </w:tc>
      </w:tr>
    </w:tbl>
    <w:p w14:paraId="5C0A5A94" w14:textId="77777777" w:rsidR="00F726DD" w:rsidRPr="00C26A1D" w:rsidRDefault="00F726DD" w:rsidP="00C26A1D">
      <w:pPr>
        <w:jc w:val="both"/>
      </w:pPr>
    </w:p>
    <w:sectPr w:rsidR="00F726DD" w:rsidRPr="00C26A1D" w:rsidSect="00F726DD">
      <w:headerReference w:type="even" r:id="rId7"/>
      <w:headerReference w:type="default" r:id="rId8"/>
      <w:headerReference w:type="first" r:id="rId9"/>
      <w:pgSz w:w="11907" w:h="16840" w:code="9"/>
      <w:pgMar w:top="899" w:right="1417" w:bottom="899" w:left="1418" w:header="709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073D" w14:textId="77777777" w:rsidR="007B6500" w:rsidRDefault="007B6500">
      <w:r>
        <w:separator/>
      </w:r>
    </w:p>
  </w:endnote>
  <w:endnote w:type="continuationSeparator" w:id="0">
    <w:p w14:paraId="16D21F78" w14:textId="77777777" w:rsidR="007B6500" w:rsidRDefault="007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9BED" w14:textId="77777777" w:rsidR="007B6500" w:rsidRDefault="007B6500">
      <w:r>
        <w:separator/>
      </w:r>
    </w:p>
  </w:footnote>
  <w:footnote w:type="continuationSeparator" w:id="0">
    <w:p w14:paraId="740B26BD" w14:textId="77777777" w:rsidR="007B6500" w:rsidRDefault="007B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B3F4" w14:textId="77777777" w:rsidR="00CD2DC5" w:rsidRDefault="007B6500">
    <w:pPr>
      <w:pStyle w:val="Encabezado"/>
    </w:pPr>
    <w:r>
      <w:rPr>
        <w:noProof/>
      </w:rPr>
      <w:pict w14:anchorId="1719E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4657" o:spid="_x0000_s2050" type="#_x0000_t75" style="position:absolute;margin-left:0;margin-top:0;width:522.85pt;height:562.05pt;z-index:-251659264;mso-position-horizontal:center;mso-position-horizontal-relative:margin;mso-position-vertical:center;mso-position-vertical-relative:margin" o:allowincell="f">
          <v:imagedata r:id="rId1" o:title="CEP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A163" w14:textId="4DE3C426" w:rsidR="00CD2DC5" w:rsidRPr="00A234F3" w:rsidRDefault="00E06047" w:rsidP="000C2551">
    <w:pPr>
      <w:pStyle w:val="Ttulo2"/>
      <w:jc w:val="left"/>
      <w:rPr>
        <w:rFonts w:ascii="Times New Roman" w:hAnsi="Times New Roman"/>
        <w:sz w:val="24"/>
        <w:u w:val="none"/>
      </w:rPr>
    </w:pPr>
    <w:r w:rsidRPr="00A234F3">
      <w:rPr>
        <w:rFonts w:ascii="Times New Roman" w:hAnsi="Times New Roman"/>
        <w:noProof/>
        <w:sz w:val="24"/>
        <w:u w:val="none"/>
      </w:rPr>
      <w:drawing>
        <wp:anchor distT="0" distB="0" distL="114300" distR="114300" simplePos="0" relativeHeight="251658752" behindDoc="1" locked="0" layoutInCell="1" allowOverlap="1" wp14:anchorId="573D4B28" wp14:editId="6706906B">
          <wp:simplePos x="0" y="0"/>
          <wp:positionH relativeFrom="column">
            <wp:posOffset>-67945</wp:posOffset>
          </wp:positionH>
          <wp:positionV relativeFrom="paragraph">
            <wp:posOffset>-271145</wp:posOffset>
          </wp:positionV>
          <wp:extent cx="1351915" cy="744220"/>
          <wp:effectExtent l="19050" t="0" r="635" b="0"/>
          <wp:wrapSquare wrapText="bothSides"/>
          <wp:docPr id="5" name="Imagen 5" descr="Descripción: Logo Escuela Nacional Superior de Folklore Jose Maria Argu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 Escuela Nacional Superior de Folklore Jose Maria Argue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2551">
      <w:rPr>
        <w:rFonts w:ascii="Times New Roman" w:hAnsi="Times New Roman"/>
        <w:noProof/>
        <w:sz w:val="24"/>
        <w:u w:val="none"/>
      </w:rPr>
      <w:t xml:space="preserve">        </w:t>
    </w:r>
    <w:r w:rsidR="00A234F3" w:rsidRPr="00A234F3">
      <w:rPr>
        <w:rFonts w:ascii="Times New Roman" w:hAnsi="Times New Roman"/>
        <w:noProof/>
        <w:sz w:val="24"/>
        <w:u w:val="none"/>
      </w:rPr>
      <w:t>ADMISION DE SEGUNDA ESPECIALIDAD</w:t>
    </w:r>
    <w:r w:rsidR="00CD2DC5" w:rsidRPr="00A234F3">
      <w:rPr>
        <w:rFonts w:ascii="Times New Roman" w:hAnsi="Times New Roman"/>
        <w:sz w:val="24"/>
        <w:u w:val="none"/>
      </w:rPr>
      <w:t xml:space="preserve"> 202</w:t>
    </w:r>
    <w:r w:rsidR="00A76309" w:rsidRPr="00A234F3">
      <w:rPr>
        <w:rFonts w:ascii="Times New Roman" w:hAnsi="Times New Roman"/>
        <w:sz w:val="24"/>
        <w:u w:val="none"/>
      </w:rPr>
      <w:t>2</w:t>
    </w:r>
  </w:p>
  <w:p w14:paraId="25381847" w14:textId="0CA5C9B9" w:rsidR="00CD2DC5" w:rsidRPr="00A234F3" w:rsidRDefault="000C2551" w:rsidP="000C2551">
    <w:pPr>
      <w:rPr>
        <w:b/>
        <w:bCs/>
        <w:iCs/>
      </w:rPr>
    </w:pPr>
    <w:r>
      <w:rPr>
        <w:b/>
        <w:bCs/>
        <w:iCs/>
      </w:rPr>
      <w:t xml:space="preserve">                         </w:t>
    </w:r>
    <w:r w:rsidR="00A234F3" w:rsidRPr="00A234F3">
      <w:rPr>
        <w:b/>
        <w:bCs/>
        <w:iCs/>
      </w:rPr>
      <w:t>Programas Autofinanciados</w:t>
    </w:r>
  </w:p>
  <w:p w14:paraId="74080FF1" w14:textId="77777777" w:rsidR="00CD2DC5" w:rsidRDefault="00CD2DC5">
    <w:pPr>
      <w:pStyle w:val="Encabezad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3425" w14:textId="77777777" w:rsidR="00CD2DC5" w:rsidRDefault="007B6500">
    <w:pPr>
      <w:pStyle w:val="Encabezado"/>
    </w:pPr>
    <w:r>
      <w:rPr>
        <w:noProof/>
      </w:rPr>
      <w:pict w14:anchorId="75569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4656" o:spid="_x0000_s2049" type="#_x0000_t75" style="position:absolute;margin-left:0;margin-top:0;width:522.85pt;height:562.05pt;z-index:-251660288;mso-position-horizontal:center;mso-position-horizontal-relative:margin;mso-position-vertical:center;mso-position-vertical-relative:margin" o:allowincell="f">
          <v:imagedata r:id="rId1" o:title="CEP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0B4C"/>
    <w:multiLevelType w:val="hybridMultilevel"/>
    <w:tmpl w:val="2E2E1B5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665C4"/>
    <w:multiLevelType w:val="hybridMultilevel"/>
    <w:tmpl w:val="B530A2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48B4"/>
    <w:multiLevelType w:val="hybridMultilevel"/>
    <w:tmpl w:val="E2FC87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6EF5"/>
    <w:multiLevelType w:val="hybridMultilevel"/>
    <w:tmpl w:val="3A9CD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059E5"/>
    <w:multiLevelType w:val="hybridMultilevel"/>
    <w:tmpl w:val="F7004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5D6"/>
    <w:multiLevelType w:val="hybridMultilevel"/>
    <w:tmpl w:val="BBB812EC"/>
    <w:lvl w:ilvl="0" w:tplc="6188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ED1FB4"/>
    <w:multiLevelType w:val="hybridMultilevel"/>
    <w:tmpl w:val="F87080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8753C"/>
    <w:multiLevelType w:val="hybridMultilevel"/>
    <w:tmpl w:val="9C1AFD2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1">
      <o:colormru v:ext="edit" colors="#fcf,#cfc,#6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1A"/>
    <w:rsid w:val="000C2551"/>
    <w:rsid w:val="000C2CC6"/>
    <w:rsid w:val="00136151"/>
    <w:rsid w:val="00154D57"/>
    <w:rsid w:val="001C68C1"/>
    <w:rsid w:val="00201F26"/>
    <w:rsid w:val="0021586B"/>
    <w:rsid w:val="00266E39"/>
    <w:rsid w:val="00357EA6"/>
    <w:rsid w:val="00376913"/>
    <w:rsid w:val="003B27D7"/>
    <w:rsid w:val="003F7146"/>
    <w:rsid w:val="004009E6"/>
    <w:rsid w:val="00451966"/>
    <w:rsid w:val="00490DBF"/>
    <w:rsid w:val="005356C6"/>
    <w:rsid w:val="00571202"/>
    <w:rsid w:val="005814D4"/>
    <w:rsid w:val="006630AC"/>
    <w:rsid w:val="00680286"/>
    <w:rsid w:val="006977BF"/>
    <w:rsid w:val="00766CE8"/>
    <w:rsid w:val="00794669"/>
    <w:rsid w:val="007B6500"/>
    <w:rsid w:val="008656D3"/>
    <w:rsid w:val="0088120E"/>
    <w:rsid w:val="00935C85"/>
    <w:rsid w:val="009B2AD6"/>
    <w:rsid w:val="009C57B2"/>
    <w:rsid w:val="009D734F"/>
    <w:rsid w:val="00A234F3"/>
    <w:rsid w:val="00A24AAF"/>
    <w:rsid w:val="00A5023C"/>
    <w:rsid w:val="00A76309"/>
    <w:rsid w:val="00A91D1A"/>
    <w:rsid w:val="00AC41AD"/>
    <w:rsid w:val="00AC5A09"/>
    <w:rsid w:val="00B55470"/>
    <w:rsid w:val="00B922CB"/>
    <w:rsid w:val="00BB6A21"/>
    <w:rsid w:val="00BE16EB"/>
    <w:rsid w:val="00C02D99"/>
    <w:rsid w:val="00C26A1D"/>
    <w:rsid w:val="00C55F83"/>
    <w:rsid w:val="00C70E6E"/>
    <w:rsid w:val="00C74485"/>
    <w:rsid w:val="00C75CA9"/>
    <w:rsid w:val="00C85C87"/>
    <w:rsid w:val="00CA59A7"/>
    <w:rsid w:val="00CB3F5D"/>
    <w:rsid w:val="00CC367D"/>
    <w:rsid w:val="00CD2DC5"/>
    <w:rsid w:val="00D11345"/>
    <w:rsid w:val="00D2327E"/>
    <w:rsid w:val="00D26001"/>
    <w:rsid w:val="00DB11D6"/>
    <w:rsid w:val="00DD756C"/>
    <w:rsid w:val="00E0067A"/>
    <w:rsid w:val="00E06047"/>
    <w:rsid w:val="00E659E1"/>
    <w:rsid w:val="00F37360"/>
    <w:rsid w:val="00F67930"/>
    <w:rsid w:val="00F715CB"/>
    <w:rsid w:val="00F726DD"/>
    <w:rsid w:val="00F87C14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>
      <o:colormru v:ext="edit" colors="#fcf,#cfc,#6f9"/>
    </o:shapedefaults>
    <o:shapelayout v:ext="edit">
      <o:idmap v:ext="edit" data="1"/>
    </o:shapelayout>
  </w:shapeDefaults>
  <w:decimalSymbol w:val="."/>
  <w:listSeparator w:val=";"/>
  <w14:docId w14:val="07C0BDC1"/>
  <w15:docId w15:val="{8001A9AE-53BC-4F9B-A3FA-2BB48DE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36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</w:pPr>
    <w:rPr>
      <w:rFonts w:ascii="Comic Sans MS" w:hAnsi="Comic Sans MS"/>
      <w:sz w:val="20"/>
    </w:rPr>
  </w:style>
  <w:style w:type="paragraph" w:styleId="Ttulo">
    <w:name w:val="Title"/>
    <w:basedOn w:val="Normal"/>
    <w:uiPriority w:val="1"/>
    <w:qFormat/>
    <w:pPr>
      <w:jc w:val="center"/>
    </w:pPr>
    <w:rPr>
      <w:rFonts w:ascii="Arial Black" w:hAnsi="Arial Black"/>
      <w:b/>
      <w:bCs/>
      <w:sz w:val="32"/>
    </w:rPr>
  </w:style>
  <w:style w:type="paragraph" w:styleId="Encabezado">
    <w:name w:val="header"/>
    <w:basedOn w:val="Normal"/>
    <w:rsid w:val="00AC41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41AD"/>
    <w:pPr>
      <w:tabs>
        <w:tab w:val="center" w:pos="4252"/>
        <w:tab w:val="right" w:pos="8504"/>
      </w:tabs>
    </w:pPr>
  </w:style>
  <w:style w:type="character" w:styleId="Hipervnculo">
    <w:name w:val="Hyperlink"/>
    <w:rsid w:val="00AC41A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85C8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C85C87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CD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F726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726D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B2AD6"/>
    <w:pPr>
      <w:widowControl w:val="0"/>
      <w:autoSpaceDE w:val="0"/>
      <w:autoSpaceDN w:val="0"/>
      <w:spacing w:line="293" w:lineRule="exact"/>
      <w:ind w:left="1749" w:hanging="709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FOLKLORICO DE ARTE Y DIFUSIÓN</vt:lpstr>
    </vt:vector>
  </TitlesOfParts>
  <Company>VI@NET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FOLKLORICO DE ARTE Y DIFUSIÓN</dc:title>
  <dc:creator>USER_06</dc:creator>
  <cp:lastModifiedBy>Monica .</cp:lastModifiedBy>
  <cp:revision>3</cp:revision>
  <cp:lastPrinted>2018-01-08T12:33:00Z</cp:lastPrinted>
  <dcterms:created xsi:type="dcterms:W3CDTF">2022-02-16T18:54:00Z</dcterms:created>
  <dcterms:modified xsi:type="dcterms:W3CDTF">2022-02-16T18:56:00Z</dcterms:modified>
</cp:coreProperties>
</file>